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3B4" w14:textId="002F572D" w:rsidR="001823B2" w:rsidRDefault="000E4278" w:rsidP="000E4278">
      <w:pPr>
        <w:rPr>
          <w:rFonts w:ascii="Open Sans" w:hAnsi="Open Sans" w:cs="Open Sans"/>
          <w:b/>
          <w:i/>
          <w:iCs/>
          <w:sz w:val="24"/>
          <w:szCs w:val="24"/>
        </w:rPr>
      </w:pPr>
      <w:r>
        <w:rPr>
          <w:rFonts w:ascii="Open Sans" w:hAnsi="Open Sans" w:cs="Open Sans"/>
          <w:b/>
          <w:i/>
          <w:iCs/>
          <w:sz w:val="24"/>
          <w:szCs w:val="24"/>
        </w:rPr>
        <w:t>Z</w:t>
      </w:r>
      <w:r w:rsidRPr="000E4278">
        <w:rPr>
          <w:rFonts w:ascii="Open Sans" w:hAnsi="Open Sans" w:cs="Open Sans"/>
          <w:b/>
          <w:i/>
          <w:iCs/>
          <w:sz w:val="24"/>
          <w:szCs w:val="24"/>
        </w:rPr>
        <w:t>ałącznik nr 4 do Regulaminu wsparcia szkoleniowego i doradztwa biznesowego oraz przyznawania środków finansowych na rozpoczęcie działalności gospodarczej w ramach</w:t>
      </w:r>
      <w:r>
        <w:rPr>
          <w:rFonts w:ascii="Open Sans" w:hAnsi="Open Sans" w:cs="Open Sans"/>
          <w:b/>
          <w:i/>
          <w:iCs/>
          <w:sz w:val="24"/>
          <w:szCs w:val="24"/>
        </w:rPr>
        <w:t xml:space="preserve"> </w:t>
      </w:r>
      <w:r w:rsidRPr="000E4278">
        <w:rPr>
          <w:rFonts w:ascii="Open Sans" w:hAnsi="Open Sans" w:cs="Open Sans"/>
          <w:b/>
          <w:i/>
          <w:iCs/>
          <w:sz w:val="24"/>
          <w:szCs w:val="24"/>
        </w:rPr>
        <w:t>Funduszy Europejskich dla Śląskiego 2021-202</w:t>
      </w:r>
      <w:r>
        <w:rPr>
          <w:rFonts w:ascii="Open Sans" w:hAnsi="Open Sans" w:cs="Open Sans"/>
          <w:b/>
          <w:i/>
          <w:iCs/>
          <w:sz w:val="24"/>
          <w:szCs w:val="24"/>
        </w:rPr>
        <w:t>7</w:t>
      </w:r>
      <w:r w:rsidRPr="000E4278">
        <w:rPr>
          <w:rFonts w:ascii="Open Sans" w:hAnsi="Open Sans" w:cs="Open Sans"/>
          <w:b/>
          <w:i/>
          <w:iCs/>
          <w:sz w:val="24"/>
          <w:szCs w:val="24"/>
        </w:rPr>
        <w:t xml:space="preserve"> (FST)</w:t>
      </w:r>
    </w:p>
    <w:p w14:paraId="564EC1FB" w14:textId="34C9F78B" w:rsidR="000E4278" w:rsidRPr="000E4278" w:rsidRDefault="000E4278" w:rsidP="000E4278">
      <w:pPr>
        <w:jc w:val="right"/>
        <w:rPr>
          <w:rFonts w:ascii="Open Sans" w:hAnsi="Open Sans" w:cs="Open Sans"/>
          <w:bCs/>
          <w:sz w:val="24"/>
          <w:szCs w:val="24"/>
        </w:rPr>
      </w:pPr>
      <w:r w:rsidRPr="000E4278">
        <w:rPr>
          <w:rFonts w:ascii="Open Sans" w:hAnsi="Open Sans" w:cs="Open Sans"/>
          <w:bCs/>
          <w:sz w:val="24"/>
          <w:szCs w:val="24"/>
        </w:rPr>
        <w:t>Załączniki do rozporządzenia Rady Ministrów</w:t>
      </w:r>
      <w:r w:rsidRPr="000E4278">
        <w:rPr>
          <w:rFonts w:ascii="Open Sans" w:hAnsi="Open Sans" w:cs="Open Sans"/>
          <w:bCs/>
          <w:sz w:val="24"/>
          <w:szCs w:val="24"/>
        </w:rPr>
        <w:br/>
        <w:t>z dnia 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E65B3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7E65B3" w:rsidRDefault="00E7650B" w:rsidP="00915E99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E65B3" w:rsidRDefault="00C44CF8" w:rsidP="00313779">
            <w:pPr>
              <w:spacing w:after="0"/>
              <w:jc w:val="both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7E65B3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1FC17E64" w:rsidR="001E5403" w:rsidRPr="007E65B3" w:rsidRDefault="001E5403" w:rsidP="00C95EFB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1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5D1A8D54" w:rsidR="001E5403" w:rsidRPr="007E65B3" w:rsidRDefault="00C73689" w:rsidP="007E65B3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2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E65B3" w:rsidRDefault="001E5403" w:rsidP="007E65B3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25A40349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1a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Identyfikator podatkowy NIP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3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8765939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92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E65B3" w:rsidRDefault="001E5403" w:rsidP="008D585B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E65B3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2a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E65B3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E65B3" w:rsidRDefault="00C73689" w:rsidP="006971CF">
            <w:pPr>
              <w:spacing w:after="0"/>
              <w:ind w:left="355" w:hanging="355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3a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s siedziby </w:t>
            </w:r>
            <w:r w:rsidR="00C44CF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AB" w14:textId="77777777" w:rsidR="00E3117F" w:rsidRPr="007E65B3" w:rsidRDefault="00E3117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E65B3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4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E65B3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</w:tc>
      </w:tr>
      <w:tr w:rsidR="00D545C0" w:rsidRPr="007E65B3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E65B3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Forma prawna podmiotu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5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E65B3" w:rsidRDefault="00804C3D" w:rsidP="00C95EFB">
            <w:pPr>
              <w:spacing w:after="0"/>
              <w:ind w:right="164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E65B3" w:rsidRDefault="007B29E4" w:rsidP="00BF13DC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E65B3" w:rsidRDefault="00C44CF8" w:rsidP="00C95EFB">
            <w:pPr>
              <w:spacing w:after="0"/>
              <w:ind w:right="1644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E65B3" w:rsidRDefault="00C44CF8" w:rsidP="00336711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7E65B3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jednoosobowa spółka jednostki samorządu terytorialnego w rozumieniu 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przepisów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ust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awy z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dnia 20 grudnia 1996 r. o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gospodarce komunalnej (</w:t>
            </w:r>
            <w:r w:rsidR="0031377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2021 r. poz. 679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E65B3" w:rsidRDefault="001F23AC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7E65B3" w:rsidRDefault="00915E99" w:rsidP="00C95EFB">
            <w:pPr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(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1616</w:t>
            </w:r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E65B3" w:rsidRDefault="00E3117F" w:rsidP="007B29E4">
                <w:pPr>
                  <w:spacing w:after="0"/>
                  <w:jc w:val="center"/>
                  <w:rPr>
                    <w:rFonts w:ascii="Open Sans" w:hAnsi="Open Sans" w:cs="Open Sans"/>
                    <w:noProof/>
                    <w:sz w:val="24"/>
                    <w:szCs w:val="24"/>
                    <w:lang w:val="pl-PL" w:eastAsia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7E65B3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7E65B3" w:rsidRDefault="00B12546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0" w:name="_Hlk191547770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 1530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E65B3" w:rsidRDefault="00E3117F" w:rsidP="007B29E4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7E65B3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E65B3" w:rsidRDefault="00577D92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</w:t>
            </w:r>
            <w:r w:rsidR="00915E9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E65B3" w:rsidRDefault="00915E99" w:rsidP="003D4C4B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7E65B3" w:rsidRDefault="00915E99" w:rsidP="00915E99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545C0" w:rsidRPr="007E65B3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7E65B3" w:rsidRDefault="00B12546" w:rsidP="007E65B3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/2014 z dnia 17</w:t>
            </w:r>
            <w:r w:rsidR="006971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czerwca 2014 r.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t. 107 i 108 Traktatu (Dz. Urz.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UE L 187 z 26.06.2014, str. 1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39B5241" w:rsidR="00B12546" w:rsidRPr="007E65B3" w:rsidRDefault="007E65B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E65B3" w:rsidRDefault="00B93936" w:rsidP="003C06D6">
            <w:pPr>
              <w:spacing w:after="0"/>
              <w:ind w:right="598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ś</w:t>
            </w:r>
            <w:r w:rsidR="001E540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redni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E65B3" w:rsidRDefault="00BA2235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E65B3" w:rsidRDefault="00DE58AA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inny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E65B3" w:rsidRDefault="00D779A3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Klasa działalności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w związku z którą</w:t>
            </w:r>
            <w:r w:rsidR="003713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podmiot ubiega się o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6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7E65B3" w:rsidRDefault="0024009C" w:rsidP="00BA2235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7E65B3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7E65B3" w:rsidRDefault="0008509E" w:rsidP="00BA2235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BA2235" w:rsidRPr="007E65B3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7E65B3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  <w:r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7"/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E65B3" w:rsidRDefault="00D779A3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8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7E65B3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7E65B3" w:rsidRDefault="00CD7B47" w:rsidP="00B32400">
            <w:pPr>
              <w:spacing w:after="0"/>
              <w:rPr>
                <w:rFonts w:ascii="Open Sans" w:hAnsi="Open Sans" w:cs="Open Sans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E65B3" w:rsidRDefault="001B7C4A" w:rsidP="001B7C4A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miesiąc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7E65B3" w:rsidRDefault="00D779A3" w:rsidP="00BA2235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E65B3" w:rsidRDefault="00F7355C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9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Powiązania z innymi przedsiębiorcami</w:t>
            </w:r>
            <w:r w:rsidR="00531CCA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8"/>
            </w:r>
            <w:r w:rsidR="00531CCA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E65B3" w:rsidRDefault="00F7355C" w:rsidP="0065302F">
            <w:pPr>
              <w:spacing w:after="0"/>
              <w:rPr>
                <w:rFonts w:ascii="Open Sans" w:hAnsi="Open Sans" w:cs="Open Sans"/>
                <w:noProof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E65B3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a)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E65B3" w:rsidRDefault="00000000" w:rsidP="003C06D6">
            <w:pPr>
              <w:spacing w:after="0"/>
              <w:ind w:right="7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c) </w:t>
            </w:r>
            <w:r w:rsidR="003D2E6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003548D5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008771A9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należy podać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7E65B3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E65B3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E65B3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Open Sans" w:eastAsia="Calibri" w:hAnsi="Open Sans" w:cs="Open Sans"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łączną wartość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</w:rPr>
              <w:endnoteReference w:id="9"/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0"/>
            </w:r>
            <w:r w:rsidR="00336711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7E65B3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10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Informacja o utworzeniu </w:t>
            </w:r>
            <w:r w:rsidR="00BC4C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lub 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 wyniku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7E65B3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 w okresie</w:t>
            </w:r>
            <w:r w:rsidR="008E3F4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 lat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A753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113607BB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1" w:name="_Hlk192060741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E65B3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5A758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7E65B3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7E65B3" w:rsidRDefault="008D2898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przedsiębiorcy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7E65B3" w:rsidRDefault="008D2898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E65B3" w:rsidRDefault="001140A7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E65B3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7E65B3" w:rsidRDefault="004153CB" w:rsidP="002A6194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a)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7E65B3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60D33FD6" w:rsidR="00D779A3" w:rsidRPr="007E65B3" w:rsidRDefault="00CF373A" w:rsidP="007E65B3">
            <w:pPr>
              <w:spacing w:after="0"/>
              <w:rPr>
                <w:rFonts w:ascii="Open Sans" w:hAnsi="Open Sans" w:cs="Open Sans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</w:rPr>
              <w:endnoteReference w:id="11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E65B3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E65B3" w:rsidRDefault="00000000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E65B3" w:rsidRDefault="00000000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lub innym niż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lub średni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albo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do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podmiot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do oceny kredytowej B-?</w:t>
            </w:r>
            <w:r w:rsidR="00A37E26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2"/>
            </w:r>
            <w:r w:rsidR="00A37E2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E65B3" w:rsidRDefault="00A37E26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okres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ie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</w:p>
        </w:tc>
      </w:tr>
      <w:tr w:rsidR="00D545C0" w:rsidRPr="007E65B3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7E65B3" w:rsidRDefault="00E3097C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7E65B3" w:rsidRDefault="00FC7184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d) 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ma nadwyżki produkcji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3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7E65B3" w:rsidRDefault="004F06D8" w:rsidP="00870D67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E65B3" w:rsidRDefault="00D914DA" w:rsidP="00142140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Je</w:t>
            </w:r>
            <w:r w:rsidR="0035138D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7E65B3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75" w14:textId="77777777" w:rsidR="008D585B" w:rsidRPr="007E65B3" w:rsidRDefault="008D585B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14B2F7A3" w14:textId="23B30166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254979C0" w14:textId="77777777" w:rsidR="00353FED" w:rsidRPr="007E65B3" w:rsidRDefault="00353FED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792AA443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76" w14:textId="638ED26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E65B3" w:rsidRDefault="00A37E26" w:rsidP="007E65B3">
            <w:pPr>
              <w:spacing w:after="0"/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5302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podmiot, któremu ma być udzielona pomoc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7E65B3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E65B3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4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E65B3" w:rsidRDefault="00000000" w:rsidP="00511052">
            <w:pPr>
              <w:spacing w:after="2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E65B3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załączniku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65302F" w:rsidRPr="007E65B3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7E65B3" w:rsidRDefault="0065302F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Czy pomoc </w:t>
            </w:r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7E65B3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E65B3" w:rsidRDefault="00000000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E65B3" w:rsidRDefault="00000000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E65B3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55D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7E65B3" w:rsidRDefault="003D1C20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0112DB56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98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</w:tc>
      </w:tr>
      <w:tr w:rsidR="00D545C0" w:rsidRPr="007E65B3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E65B3" w:rsidRDefault="00FB3FFD" w:rsidP="007E65B3">
            <w:pPr>
              <w:spacing w:after="0"/>
              <w:rPr>
                <w:rFonts w:ascii="Open Sans" w:hAnsi="Open Sans" w:cs="Open Sans"/>
                <w:b/>
                <w:sz w:val="24"/>
                <w:szCs w:val="24"/>
                <w:highlight w:val="lightGray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lastRenderedPageBreak/>
              <w:t>D</w:t>
            </w:r>
            <w:r w:rsidR="00304B14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7E65B3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7E65B3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</w:tr>
      <w:tr w:rsidR="00D545C0" w:rsidRPr="007E65B3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E65B3" w:rsidRDefault="00921110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E65B3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7E65B3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E65B3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</w:p>
        </w:tc>
      </w:tr>
      <w:tr w:rsidR="00D545C0" w:rsidRPr="007E65B3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7E65B3" w:rsidRDefault="00921110" w:rsidP="0092111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7E65B3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E65B3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7E65B3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E65B3" w:rsidRDefault="00CB230D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7E65B3" w:rsidRDefault="008158D7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E65B3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E65B3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E65B3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7E65B3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7E65B3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lastRenderedPageBreak/>
              <w:t>lokalizacja przedsięwzięcia</w:t>
            </w:r>
            <w:r w:rsidR="00EA52A3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7"/>
            </w:r>
            <w:r w:rsidR="00EA52A3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7E65B3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 rozpoczęcia</w:t>
            </w:r>
            <w:r w:rsidR="00544D0B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8"/>
            </w:r>
            <w:r w:rsidR="00544D0B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7E65B3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E65B3" w:rsidRDefault="0083039F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E65B3" w:rsidRDefault="00FF3166" w:rsidP="00142140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7E65B3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E65B3" w:rsidRDefault="00E83499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bookmarkStart w:id="4" w:name="_Hlk122534249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E65B3" w:rsidRDefault="00E83499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E65B3" w:rsidRDefault="00870D67" w:rsidP="00696DBE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  miesiąc 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7E65B3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7E65B3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7E65B3" w:rsidRDefault="00E83499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Imię</w:t>
            </w:r>
            <w:r w:rsidR="00870D6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nazwisko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7E65B3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E65B3" w:rsidRDefault="0083039F" w:rsidP="00AD272C">
            <w:pPr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7E65B3" w:rsidRDefault="002F34E5" w:rsidP="00AD272C">
      <w:pPr>
        <w:rPr>
          <w:rFonts w:ascii="Open Sans" w:hAnsi="Open Sans" w:cs="Open Sans"/>
          <w:sz w:val="24"/>
          <w:szCs w:val="24"/>
        </w:rPr>
        <w:sectPr w:rsidR="002F34E5" w:rsidRPr="007E65B3" w:rsidSect="001823B2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7E65B3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E65B3" w:rsidRDefault="0083039F" w:rsidP="00353FED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lastRenderedPageBreak/>
              <w:t xml:space="preserve"> Instrukc</w:t>
            </w:r>
            <w:r w:rsidR="00FF3166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ja wypełnienia tabeli w części D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formularza</w:t>
            </w:r>
          </w:p>
        </w:tc>
      </w:tr>
      <w:tr w:rsidR="00D545C0" w:rsidRPr="007E65B3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E65B3" w:rsidRDefault="00BA6DEE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będzie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udzielana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. Na przykład jeżeli podmiot ubiegający się o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otrzymał w przeszłości pomoc w związku z</w:t>
            </w:r>
            <w:r w:rsidR="00E8448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ma być udzielona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E65B3" w:rsidRDefault="0083039F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1. Dzień udzielenia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EE5510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dzień udzielenia pomocy w rozumieniu art. 2 pkt 11 ustawy z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E65B3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2. Podmiot udzielający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pełną nazwę i adres podmiotu, który udzielił pomocy. W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E65B3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3. Podstawa prawna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udzielenia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przepis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nazwę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ustawy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będącej podstawą udzielenia pomocy.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umowy – numer, przedmiot oraz strony umowy.</w:t>
            </w:r>
          </w:p>
        </w:tc>
      </w:tr>
      <w:tr w:rsidR="00D545C0" w:rsidRPr="007E65B3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 Przeznaczenie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5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(Dz. U. z 20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r. poz. 1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61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póź</w:t>
            </w:r>
            <w:r w:rsidR="00B263E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D545C0" w:rsidRPr="007E65B3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5. Forma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oznaczający właściwą formę pomocy określony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6. Wartość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brutto (PLN)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7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345E3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jako ekwiwalent dotacji brutto obliczony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rozporządzeniem Rady Ministrów </w:t>
            </w:r>
            <w:r w:rsidR="00C86CF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</w:t>
            </w:r>
            <w:r w:rsidR="00DB482D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7E65B3" w:rsidRDefault="00732675">
      <w:pPr>
        <w:rPr>
          <w:rFonts w:ascii="Open Sans" w:hAnsi="Open Sans" w:cs="Open Sans"/>
          <w:sz w:val="24"/>
          <w:szCs w:val="24"/>
        </w:rPr>
      </w:pPr>
    </w:p>
    <w:sectPr w:rsidR="00732675" w:rsidRPr="007E65B3" w:rsidSect="00822B2D">
      <w:endnotePr>
        <w:numFmt w:val="decimal"/>
      </w:endnotePr>
      <w:pgSz w:w="11906" w:h="16838"/>
      <w:pgMar w:top="127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4079" w14:textId="77777777" w:rsidR="00F41E97" w:rsidRDefault="00F41E97" w:rsidP="00021B4B">
      <w:pPr>
        <w:spacing w:after="0" w:line="240" w:lineRule="auto"/>
      </w:pPr>
      <w:r>
        <w:separator/>
      </w:r>
    </w:p>
  </w:endnote>
  <w:endnote w:type="continuationSeparator" w:id="0">
    <w:p w14:paraId="7E766E4F" w14:textId="77777777" w:rsidR="00F41E97" w:rsidRDefault="00F41E9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 przypadku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Wypełnia się w przypadku,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 ile posiada identyfikator podatkowy NIP.</w:t>
      </w:r>
    </w:p>
  </w:endnote>
  <w:endnote w:id="4">
    <w:p w14:paraId="5BEE097C" w14:textId="42606F71" w:rsidR="00353FED" w:rsidRPr="007E65B3" w:rsidRDefault="00353FED" w:rsidP="0033189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 xml:space="preserve">) </w:t>
      </w:r>
      <w:r w:rsidRPr="007E65B3">
        <w:rPr>
          <w:rFonts w:ascii="Open Sans" w:hAnsi="Open Sans" w:cs="Open Sans"/>
          <w:sz w:val="24"/>
          <w:szCs w:val="24"/>
        </w:rPr>
        <w:t>Zaznacza się właściwą pozycję znakiem X.</w:t>
      </w:r>
    </w:p>
  </w:endnote>
  <w:endnote w:id="6">
    <w:p w14:paraId="43041132" w14:textId="1AA0CCCF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Podaje się klasę działalności, w związku z którą podmiot ubiega się o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E65B3" w:rsidRDefault="00353FED" w:rsidP="000F5025">
      <w:pPr>
        <w:pStyle w:val="Tekstprzypisukocowego"/>
        <w:spacing w:after="120"/>
        <w:jc w:val="both"/>
        <w:rPr>
          <w:rFonts w:ascii="Open Sans" w:hAnsi="Open Sans" w:cs="Open Sans"/>
          <w:color w:val="FF0000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Wypełnia się</w:t>
      </w:r>
      <w:r w:rsidR="000C5BB4"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do dnia 31 grudnia 2026 r.</w:t>
      </w:r>
      <w:r w:rsidR="00964AB8" w:rsidRPr="007E65B3">
        <w:rPr>
          <w:rFonts w:ascii="Open Sans" w:hAnsi="Open Sans" w:cs="Open Sans"/>
          <w:sz w:val="24"/>
          <w:szCs w:val="24"/>
        </w:rPr>
        <w:t xml:space="preserve">, jeżeli podmiot ubiegający się o pomoc </w:t>
      </w:r>
      <w:r w:rsidR="00964AB8" w:rsidRPr="007E65B3">
        <w:rPr>
          <w:rFonts w:ascii="Open Sans" w:hAnsi="Open Sans" w:cs="Open Sans"/>
          <w:i/>
          <w:sz w:val="24"/>
          <w:szCs w:val="24"/>
        </w:rPr>
        <w:t>de minimis</w:t>
      </w:r>
      <w:r w:rsidR="00964AB8" w:rsidRPr="007E65B3">
        <w:rPr>
          <w:rFonts w:ascii="Open Sans" w:hAnsi="Open Sans" w:cs="Open Sans"/>
          <w:sz w:val="24"/>
          <w:szCs w:val="24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E65B3">
        <w:rPr>
          <w:rFonts w:ascii="Open Sans" w:hAnsi="Open Sans" w:cs="Open Sans"/>
          <w:sz w:val="24"/>
          <w:szCs w:val="24"/>
        </w:rPr>
        <w:t>, jednak w przypadkach określonych w § 3 rozporządzenia Rady Ministrów z dnia 18 grudnia 2024 r. w</w:t>
      </w:r>
      <w:r w:rsidR="00964AB8" w:rsidRPr="007E65B3">
        <w:rPr>
          <w:rFonts w:ascii="Open Sans" w:hAnsi="Open Sans" w:cs="Open Sans"/>
          <w:sz w:val="24"/>
          <w:szCs w:val="24"/>
        </w:rPr>
        <w:t> </w:t>
      </w:r>
      <w:r w:rsidR="00B12266" w:rsidRPr="007E65B3">
        <w:rPr>
          <w:rFonts w:ascii="Open Sans" w:hAnsi="Open Sans" w:cs="Open Sans"/>
          <w:sz w:val="24"/>
          <w:szCs w:val="24"/>
        </w:rPr>
        <w:t xml:space="preserve">sprawie Polskiej Klasyfikacji Działalności (PKD) </w:t>
      </w:r>
      <w:r w:rsidR="00BB5C59" w:rsidRPr="007E65B3">
        <w:rPr>
          <w:rFonts w:ascii="Open Sans" w:hAnsi="Open Sans" w:cs="Open Sans"/>
          <w:sz w:val="24"/>
          <w:szCs w:val="24"/>
        </w:rPr>
        <w:t xml:space="preserve">kod PKD 93.29.Z według PKD 2007 może być podawany tylko </w:t>
      </w:r>
      <w:r w:rsidR="00B12266" w:rsidRPr="007E65B3">
        <w:rPr>
          <w:rFonts w:ascii="Open Sans" w:hAnsi="Open Sans" w:cs="Open Sans"/>
          <w:sz w:val="24"/>
          <w:szCs w:val="24"/>
        </w:rPr>
        <w:t>do dnia 31 grudnia 2025 r.</w:t>
      </w:r>
    </w:p>
  </w:endnote>
  <w:endnote w:id="8">
    <w:p w14:paraId="43041133" w14:textId="57AEA3AB" w:rsidR="00353FED" w:rsidRPr="007E65B3" w:rsidRDefault="00353FED" w:rsidP="00531CCA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E65B3" w:rsidRDefault="00353FED" w:rsidP="00F720A8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Okres minionych 3 lat należy rozumieć w ten sposób, że jeżeli na przykład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była udzielona w dniu 5 stycznia 2024 r., uwzględnieniu podlega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i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E65B3" w:rsidRDefault="00353FED" w:rsidP="006749CF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E65B3">
        <w:rPr>
          <w:rFonts w:ascii="Open Sans" w:hAnsi="Open Sans" w:cs="Open Sans"/>
          <w:color w:val="FF0000"/>
          <w:sz w:val="24"/>
          <w:szCs w:val="24"/>
        </w:rPr>
        <w:t xml:space="preserve"> </w:t>
      </w:r>
      <w:r w:rsidRPr="007E65B3">
        <w:rPr>
          <w:rFonts w:ascii="Open Sans" w:hAnsi="Open Sans" w:cs="Open Sans"/>
          <w:sz w:val="24"/>
          <w:szCs w:val="24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E65B3" w:rsidRDefault="00353FED" w:rsidP="00082A30">
      <w:pPr>
        <w:spacing w:after="120" w:line="240" w:lineRule="auto"/>
        <w:jc w:val="both"/>
        <w:rPr>
          <w:rFonts w:ascii="Open Sans" w:eastAsia="Times New Roman" w:hAnsi="Open Sans" w:cs="Open Sans"/>
          <w:color w:val="FF0000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2" w:name="_Hlk207358230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Wypełnia się jedynie w przypadku podmiotów, którym ma być udzielona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 ma być udzielona na podstawie art. 34a ustawy z dnia 8 maja 1997 r. o poręczeniach i</w:t>
      </w:r>
      <w:r w:rsidR="0082514B" w:rsidRPr="007E65B3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E65B3" w:rsidRDefault="00353FED" w:rsidP="00A37E26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Dotyczy wyłącznie producentów.</w:t>
      </w:r>
    </w:p>
  </w:endnote>
  <w:endnote w:id="14">
    <w:p w14:paraId="43041138" w14:textId="42E61B61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E65B3" w:rsidRDefault="00353FED" w:rsidP="009215D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E65B3" w:rsidRDefault="00353FED" w:rsidP="00544D0B">
      <w:pPr>
        <w:pStyle w:val="Tekstprzypisukocoweg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3" w:name="_Hlk207358339"/>
      <w:r w:rsidRPr="007E65B3">
        <w:rPr>
          <w:rFonts w:ascii="Open Sans" w:hAnsi="Open Sans" w:cs="Open Sans"/>
          <w:sz w:val="24"/>
          <w:szCs w:val="24"/>
        </w:rPr>
        <w:t xml:space="preserve">Rozpoczęcie realizacji przedsięwzięcia należy definiować zgodnie z właściwymi przepisami prawa unijnego. Przykładowo, zgodnie z art. 2 pkt 23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4"/>
        <w:szCs w:val="24"/>
      </w:rPr>
    </w:sdtEndPr>
    <w:sdtContent>
      <w:p w14:paraId="4304112B" w14:textId="1D0B685C" w:rsidR="00353FED" w:rsidRPr="007E65B3" w:rsidRDefault="00353FED" w:rsidP="009215DE">
        <w:pPr>
          <w:pStyle w:val="Stopka"/>
          <w:jc w:val="center"/>
          <w:rPr>
            <w:rFonts w:ascii="Open Sans" w:hAnsi="Open Sans" w:cs="Open Sans"/>
            <w:sz w:val="24"/>
            <w:szCs w:val="24"/>
          </w:rPr>
        </w:pPr>
        <w:r w:rsidRPr="007E65B3">
          <w:rPr>
            <w:rFonts w:ascii="Open Sans" w:hAnsi="Open Sans" w:cs="Open Sans"/>
            <w:sz w:val="24"/>
            <w:szCs w:val="24"/>
          </w:rPr>
          <w:fldChar w:fldCharType="begin"/>
        </w:r>
        <w:r w:rsidRPr="007E65B3">
          <w:rPr>
            <w:rFonts w:ascii="Open Sans" w:hAnsi="Open Sans" w:cs="Open Sans"/>
            <w:sz w:val="24"/>
            <w:szCs w:val="24"/>
          </w:rPr>
          <w:instrText>PAGE   \* MERGEFORMAT</w:instrText>
        </w:r>
        <w:r w:rsidRPr="007E65B3">
          <w:rPr>
            <w:rFonts w:ascii="Open Sans" w:hAnsi="Open Sans" w:cs="Open Sans"/>
            <w:sz w:val="24"/>
            <w:szCs w:val="24"/>
          </w:rPr>
          <w:fldChar w:fldCharType="separate"/>
        </w:r>
        <w:r w:rsidR="002C73D7" w:rsidRPr="007E65B3">
          <w:rPr>
            <w:rFonts w:ascii="Open Sans" w:hAnsi="Open Sans" w:cs="Open Sans"/>
            <w:noProof/>
            <w:sz w:val="24"/>
            <w:szCs w:val="24"/>
          </w:rPr>
          <w:t>8</w:t>
        </w:r>
        <w:r w:rsidRPr="007E65B3">
          <w:rPr>
            <w:rFonts w:ascii="Open Sans" w:hAnsi="Open Sans" w:cs="Open Sans"/>
            <w:sz w:val="24"/>
            <w:szCs w:val="24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E5FE" w14:textId="77777777" w:rsidR="00F41E97" w:rsidRDefault="00F41E97" w:rsidP="00021B4B">
      <w:pPr>
        <w:spacing w:after="0" w:line="240" w:lineRule="auto"/>
      </w:pPr>
      <w:r>
        <w:separator/>
      </w:r>
    </w:p>
  </w:footnote>
  <w:footnote w:type="continuationSeparator" w:id="0">
    <w:p w14:paraId="16EE6A27" w14:textId="77777777" w:rsidR="00F41E97" w:rsidRDefault="00F41E97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A16" w14:textId="2C64F40F" w:rsidR="001823B2" w:rsidRDefault="000E4278" w:rsidP="000E4278">
    <w:pPr>
      <w:pStyle w:val="Nagwek"/>
      <w:jc w:val="center"/>
    </w:pPr>
    <w:r>
      <w:rPr>
        <w:noProof/>
      </w:rPr>
      <w:drawing>
        <wp:inline distT="0" distB="0" distL="0" distR="0" wp14:anchorId="37F39F78" wp14:editId="329EB469">
          <wp:extent cx="4712218" cy="649225"/>
          <wp:effectExtent l="0" t="0" r="0" b="0"/>
          <wp:docPr id="1448898024" name="Obraz 1" descr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33189" name="Obraz 1" descr="Ciąg logotypów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9521637">
    <w:abstractNumId w:val="3"/>
  </w:num>
  <w:num w:numId="2" w16cid:durableId="456224238">
    <w:abstractNumId w:val="1"/>
  </w:num>
  <w:num w:numId="3" w16cid:durableId="1436633517">
    <w:abstractNumId w:val="5"/>
  </w:num>
  <w:num w:numId="4" w16cid:durableId="1101876475">
    <w:abstractNumId w:val="4"/>
  </w:num>
  <w:num w:numId="5" w16cid:durableId="1300301484">
    <w:abstractNumId w:val="11"/>
  </w:num>
  <w:num w:numId="6" w16cid:durableId="1811288094">
    <w:abstractNumId w:val="13"/>
  </w:num>
  <w:num w:numId="7" w16cid:durableId="640505461">
    <w:abstractNumId w:val="12"/>
  </w:num>
  <w:num w:numId="8" w16cid:durableId="1009336778">
    <w:abstractNumId w:val="2"/>
  </w:num>
  <w:num w:numId="9" w16cid:durableId="1822692544">
    <w:abstractNumId w:val="8"/>
  </w:num>
  <w:num w:numId="10" w16cid:durableId="56898430">
    <w:abstractNumId w:val="9"/>
  </w:num>
  <w:num w:numId="11" w16cid:durableId="102771397">
    <w:abstractNumId w:val="7"/>
  </w:num>
  <w:num w:numId="12" w16cid:durableId="399788762">
    <w:abstractNumId w:val="6"/>
  </w:num>
  <w:num w:numId="13" w16cid:durableId="1534878312">
    <w:abstractNumId w:val="0"/>
  </w:num>
  <w:num w:numId="14" w16cid:durableId="1268124756">
    <w:abstractNumId w:val="14"/>
  </w:num>
  <w:num w:numId="15" w16cid:durableId="1909998664">
    <w:abstractNumId w:val="10"/>
  </w:num>
  <w:num w:numId="16" w16cid:durableId="2656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enforcement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E4278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B2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55128"/>
    <w:rsid w:val="00280B18"/>
    <w:rsid w:val="00280FB2"/>
    <w:rsid w:val="00291115"/>
    <w:rsid w:val="00294511"/>
    <w:rsid w:val="00297F17"/>
    <w:rsid w:val="002A5F0E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2ACA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471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3A50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7D1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E65B3"/>
    <w:rsid w:val="00804C3D"/>
    <w:rsid w:val="00805A14"/>
    <w:rsid w:val="00810897"/>
    <w:rsid w:val="00810D7E"/>
    <w:rsid w:val="00813A1D"/>
    <w:rsid w:val="008158D7"/>
    <w:rsid w:val="00822B2D"/>
    <w:rsid w:val="0082514B"/>
    <w:rsid w:val="00830362"/>
    <w:rsid w:val="0083039F"/>
    <w:rsid w:val="00833B58"/>
    <w:rsid w:val="00835B45"/>
    <w:rsid w:val="00845FE5"/>
    <w:rsid w:val="00860B07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0D5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0AEC"/>
    <w:rsid w:val="00AB681E"/>
    <w:rsid w:val="00AC0896"/>
    <w:rsid w:val="00AD272C"/>
    <w:rsid w:val="00AD6573"/>
    <w:rsid w:val="00AE41C5"/>
    <w:rsid w:val="00B100EA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1ED4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229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1E97"/>
    <w:rsid w:val="00F44F3E"/>
    <w:rsid w:val="00F45AFB"/>
    <w:rsid w:val="00F461C0"/>
    <w:rsid w:val="00F5779E"/>
    <w:rsid w:val="00F64A71"/>
    <w:rsid w:val="00F720A8"/>
    <w:rsid w:val="00F7355C"/>
    <w:rsid w:val="00F77933"/>
    <w:rsid w:val="00F8273D"/>
    <w:rsid w:val="00F84E08"/>
    <w:rsid w:val="00F875A2"/>
    <w:rsid w:val="00F8763F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zgd zgd</cp:lastModifiedBy>
  <cp:revision>10</cp:revision>
  <cp:lastPrinted>2025-11-28T12:43:00Z</cp:lastPrinted>
  <dcterms:created xsi:type="dcterms:W3CDTF">2025-11-05T07:42:00Z</dcterms:created>
  <dcterms:modified xsi:type="dcterms:W3CDTF">2025-11-28T13:35:00Z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